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4F8C7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b/>
          <w:bCs/>
          <w:sz w:val="20"/>
          <w:szCs w:val="20"/>
        </w:rPr>
        <w:t>Episode 1: Christianity as the Story of Everything: The Bible &amp; Lutheranism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7E48EBB1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References: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4E86D9D0" w14:textId="77777777" w:rsidR="00BD02FA" w:rsidRPr="00BD02FA" w:rsidRDefault="00BD02FA" w:rsidP="00BD02F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Genesis chapters 1-3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265EEBC9" w14:textId="77777777" w:rsidR="00BD02FA" w:rsidRPr="00BD02FA" w:rsidRDefault="00BD02FA" w:rsidP="00BD02F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Genesis 1:1-5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22885517" w14:textId="77777777" w:rsidR="00BD02FA" w:rsidRPr="00BD02FA" w:rsidRDefault="00BD02FA" w:rsidP="00BD02FA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Genesis 1:26-28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63350960" w14:textId="77777777" w:rsidR="00BD02FA" w:rsidRPr="00BD02FA" w:rsidRDefault="00BD02FA" w:rsidP="00BD02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Genesis 2:15-17, 3:1-13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04B5A6A8" w14:textId="77777777" w:rsidR="00BD02FA" w:rsidRPr="00BD02FA" w:rsidRDefault="00BD02FA" w:rsidP="00BD02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Genesis 3:14-20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47C73B65" w14:textId="77777777" w:rsidR="00BD02FA" w:rsidRPr="00BD02FA" w:rsidRDefault="00BD02FA" w:rsidP="00BD02FA">
      <w:pPr>
        <w:pStyle w:val="paragraph"/>
        <w:numPr>
          <w:ilvl w:val="0"/>
          <w:numId w:val="2"/>
        </w:numPr>
        <w:spacing w:before="0" w:beforeAutospacing="0" w:after="0" w:afterAutospacing="0"/>
        <w:ind w:left="1080" w:firstLine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Luther’s Small Catechism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413E6CA8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12DB3024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b/>
          <w:bCs/>
          <w:sz w:val="20"/>
          <w:szCs w:val="20"/>
        </w:rPr>
        <w:t>Lutheran Basics – Trinity Lutheran Church in Roselle, IL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7DD29703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 xml:space="preserve">A </w:t>
      </w:r>
      <w:proofErr w:type="gramStart"/>
      <w:r w:rsidRPr="00BD02FA">
        <w:rPr>
          <w:rStyle w:val="normaltextrun"/>
          <w:rFonts w:ascii="Arial" w:hAnsi="Arial" w:cs="Arial"/>
          <w:sz w:val="20"/>
          <w:szCs w:val="20"/>
        </w:rPr>
        <w:t>six episode</w:t>
      </w:r>
      <w:proofErr w:type="gramEnd"/>
      <w:r w:rsidRPr="00BD02FA">
        <w:rPr>
          <w:rStyle w:val="normaltextrun"/>
          <w:rFonts w:ascii="Arial" w:hAnsi="Arial" w:cs="Arial"/>
          <w:sz w:val="20"/>
          <w:szCs w:val="20"/>
        </w:rPr>
        <w:t xml:space="preserve"> </w:t>
      </w:r>
      <w:r w:rsidRPr="00BD02FA">
        <w:rPr>
          <w:rStyle w:val="normaltextrun"/>
          <w:rFonts w:ascii="Arial" w:hAnsi="Arial" w:cs="Arial"/>
          <w:i/>
          <w:iCs/>
          <w:sz w:val="20"/>
          <w:szCs w:val="20"/>
        </w:rPr>
        <w:t xml:space="preserve">Introduction to Lutheranism Series, </w:t>
      </w:r>
      <w:r w:rsidRPr="00BD02FA">
        <w:rPr>
          <w:rStyle w:val="normaltextrun"/>
          <w:rFonts w:ascii="Arial" w:hAnsi="Arial" w:cs="Arial"/>
          <w:sz w:val="20"/>
          <w:szCs w:val="20"/>
        </w:rPr>
        <w:t xml:space="preserve">this is the core content for the new member class at Trinity. The new member class also as an in-person component where we dig deeper and work through your questions. If you’re following along with us but are not part of a new member class at Trinity, feel free to reach out to Pastor Jonathan at </w:t>
      </w:r>
      <w:hyperlink r:id="rId5" w:tgtFrame="_blank" w:history="1">
        <w:r w:rsidRPr="00BD02FA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petzoldj@trinityroselle.com</w:t>
        </w:r>
      </w:hyperlink>
      <w:r w:rsidRPr="00BD02FA">
        <w:rPr>
          <w:rStyle w:val="normaltextrun"/>
          <w:rFonts w:ascii="Arial" w:hAnsi="Arial" w:cs="Arial"/>
          <w:sz w:val="20"/>
          <w:szCs w:val="20"/>
        </w:rPr>
        <w:t xml:space="preserve"> with any questions you may have. Or if you have a different church home, contact your local LCMS pastor to learn more. 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12F8484D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Trinity Lutheran Church is part of the Lutheran Church—Missouri Synod. This series is based on the six chief parts of Martin Luther’s Small Catechism. 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59FA6F56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>Bible quotations are from the English Standard Version, Crossway, 2001. 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778E2D60" w14:textId="30F4E45E" w:rsidR="00BD02FA" w:rsidRDefault="00BD02FA" w:rsidP="00BD02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sz w:val="20"/>
          <w:szCs w:val="20"/>
        </w:rPr>
        <w:t xml:space="preserve">Catechism quotations are from </w:t>
      </w:r>
      <w:r w:rsidRPr="00BD02FA">
        <w:rPr>
          <w:rStyle w:val="normaltextrun"/>
          <w:rFonts w:ascii="Arial" w:hAnsi="Arial" w:cs="Arial"/>
          <w:i/>
          <w:iCs/>
          <w:sz w:val="20"/>
          <w:szCs w:val="20"/>
        </w:rPr>
        <w:t>Luther’s Small Catechism with Explanation,</w:t>
      </w:r>
      <w:r w:rsidRPr="00BD02FA">
        <w:rPr>
          <w:rStyle w:val="normaltextrun"/>
          <w:rFonts w:ascii="Arial" w:hAnsi="Arial" w:cs="Arial"/>
          <w:sz w:val="20"/>
          <w:szCs w:val="20"/>
        </w:rPr>
        <w:t xml:space="preserve"> Concordia Publishing House, 2017.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3DE9A485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246FB4BD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b/>
          <w:bCs/>
          <w:sz w:val="20"/>
          <w:szCs w:val="20"/>
        </w:rPr>
        <w:t>Hosted by: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6C7569AF" w14:textId="475948E6" w:rsidR="00BD02FA" w:rsidRDefault="00BD02FA" w:rsidP="00BD02FA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b/>
          <w:bCs/>
          <w:sz w:val="20"/>
          <w:szCs w:val="20"/>
        </w:rPr>
        <w:t>Rev. Jonathan Petzold, Senior Pastor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r w:rsidRPr="00BD02FA">
        <w:rPr>
          <w:rStyle w:val="normaltextrun"/>
          <w:rFonts w:ascii="Arial" w:hAnsi="Arial" w:cs="Arial"/>
          <w:sz w:val="20"/>
          <w:szCs w:val="20"/>
        </w:rPr>
        <w:t>Trinity Lutheran Church, Roselle, IL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r w:rsidRPr="00BD02FA">
        <w:rPr>
          <w:rStyle w:val="normaltextrun"/>
          <w:rFonts w:ascii="Arial" w:hAnsi="Arial" w:cs="Arial"/>
          <w:sz w:val="20"/>
          <w:szCs w:val="20"/>
        </w:rPr>
        <w:t>MDiv, Concordia Seminary, Saint Louis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r w:rsidRPr="00BD02FA">
        <w:rPr>
          <w:rStyle w:val="normaltextrun"/>
          <w:rFonts w:ascii="Arial" w:hAnsi="Arial" w:cs="Arial"/>
          <w:sz w:val="20"/>
          <w:szCs w:val="20"/>
        </w:rPr>
        <w:t xml:space="preserve">Co-author of </w:t>
      </w:r>
      <w:r w:rsidRPr="00BD02FA">
        <w:rPr>
          <w:rStyle w:val="normaltextrun"/>
          <w:rFonts w:ascii="Arial" w:hAnsi="Arial" w:cs="Arial"/>
          <w:i/>
          <w:iCs/>
          <w:sz w:val="20"/>
          <w:szCs w:val="20"/>
        </w:rPr>
        <w:t>Male and Female: Embracing Your Role in God’s Design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hyperlink r:id="rId6" w:tgtFrame="_blank" w:history="1">
        <w:r w:rsidRPr="00BD02FA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petzoldj@trinityroselle.com</w:t>
        </w:r>
      </w:hyperlink>
      <w:r w:rsidRPr="00BD02FA">
        <w:rPr>
          <w:rStyle w:val="normaltextrun"/>
          <w:rFonts w:ascii="Arial" w:hAnsi="Arial" w:cs="Arial"/>
          <w:sz w:val="20"/>
          <w:szCs w:val="20"/>
        </w:rPr>
        <w:t> 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474E7D71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F645329" w14:textId="77777777" w:rsidR="00BD02FA" w:rsidRPr="00BD02FA" w:rsidRDefault="00BD02FA" w:rsidP="00BD02FA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  <w:r w:rsidRPr="00BD02FA">
        <w:rPr>
          <w:rStyle w:val="normaltextrun"/>
          <w:rFonts w:ascii="Arial" w:hAnsi="Arial" w:cs="Arial"/>
          <w:b/>
          <w:bCs/>
          <w:sz w:val="20"/>
          <w:szCs w:val="20"/>
        </w:rPr>
        <w:t>Christa Petzold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r w:rsidRPr="00BD02FA">
        <w:rPr>
          <w:rStyle w:val="normaltextrun"/>
          <w:rFonts w:ascii="Arial" w:hAnsi="Arial" w:cs="Arial"/>
          <w:sz w:val="20"/>
          <w:szCs w:val="20"/>
        </w:rPr>
        <w:t>MA in Theology, Concordia University Irvine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r w:rsidRPr="00BD02FA">
        <w:rPr>
          <w:rStyle w:val="normaltextrun"/>
          <w:rFonts w:ascii="Arial" w:hAnsi="Arial" w:cs="Arial"/>
          <w:sz w:val="20"/>
          <w:szCs w:val="20"/>
        </w:rPr>
        <w:t xml:space="preserve">Author of </w:t>
      </w:r>
      <w:r w:rsidRPr="00BD02FA">
        <w:rPr>
          <w:rStyle w:val="normaltextrun"/>
          <w:rFonts w:ascii="Arial" w:hAnsi="Arial" w:cs="Arial"/>
          <w:i/>
          <w:iCs/>
          <w:sz w:val="20"/>
          <w:szCs w:val="20"/>
        </w:rPr>
        <w:t xml:space="preserve">Gathered by Christ: The Overlooked Gift of Church </w:t>
      </w:r>
      <w:r w:rsidRPr="00BD02FA">
        <w:rPr>
          <w:rStyle w:val="normaltextrun"/>
          <w:rFonts w:ascii="Arial" w:hAnsi="Arial" w:cs="Arial"/>
          <w:sz w:val="20"/>
          <w:szCs w:val="20"/>
        </w:rPr>
        <w:t xml:space="preserve">and co-author of </w:t>
      </w:r>
      <w:r w:rsidRPr="00BD02FA">
        <w:rPr>
          <w:rStyle w:val="normaltextrun"/>
          <w:rFonts w:ascii="Arial" w:hAnsi="Arial" w:cs="Arial"/>
          <w:i/>
          <w:iCs/>
          <w:sz w:val="20"/>
          <w:szCs w:val="20"/>
        </w:rPr>
        <w:t>Male and Female: Embracing Your Role in God’s Design</w:t>
      </w:r>
      <w:r w:rsidRPr="00BD02FA">
        <w:rPr>
          <w:rStyle w:val="scxw176788739"/>
          <w:rFonts w:ascii="Arial" w:hAnsi="Arial" w:cs="Arial"/>
          <w:sz w:val="20"/>
          <w:szCs w:val="20"/>
        </w:rPr>
        <w:t> </w:t>
      </w:r>
      <w:r w:rsidRPr="00BD02FA">
        <w:rPr>
          <w:rFonts w:ascii="Arial" w:hAnsi="Arial" w:cs="Arial"/>
          <w:sz w:val="20"/>
          <w:szCs w:val="20"/>
        </w:rPr>
        <w:br/>
      </w:r>
      <w:hyperlink r:id="rId7" w:tgtFrame="_blank" w:history="1">
        <w:r w:rsidRPr="00BD02FA">
          <w:rPr>
            <w:rStyle w:val="normaltextrun"/>
            <w:rFonts w:ascii="Arial" w:hAnsi="Arial" w:cs="Arial"/>
            <w:color w:val="0563C1"/>
            <w:sz w:val="20"/>
            <w:szCs w:val="20"/>
            <w:u w:val="single"/>
          </w:rPr>
          <w:t>www.christapetzold.com</w:t>
        </w:r>
      </w:hyperlink>
      <w:r w:rsidRPr="00BD02FA">
        <w:rPr>
          <w:rStyle w:val="normaltextrun"/>
          <w:rFonts w:ascii="Arial" w:hAnsi="Arial" w:cs="Arial"/>
          <w:sz w:val="20"/>
          <w:szCs w:val="20"/>
        </w:rPr>
        <w:t> </w:t>
      </w:r>
      <w:r w:rsidRPr="00BD02FA">
        <w:rPr>
          <w:rStyle w:val="eop"/>
          <w:rFonts w:ascii="Arial" w:hAnsi="Arial" w:cs="Arial"/>
          <w:sz w:val="20"/>
          <w:szCs w:val="20"/>
        </w:rPr>
        <w:t> </w:t>
      </w:r>
    </w:p>
    <w:p w14:paraId="79EE6CCF" w14:textId="77777777" w:rsidR="00352F8A" w:rsidRDefault="00352F8A"/>
    <w:sectPr w:rsidR="0035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5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D6302"/>
    <w:multiLevelType w:val="multilevel"/>
    <w:tmpl w:val="15A8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931742"/>
    <w:multiLevelType w:val="multilevel"/>
    <w:tmpl w:val="E83CD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993751154">
    <w:abstractNumId w:val="1"/>
  </w:num>
  <w:num w:numId="2" w16cid:durableId="16106953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2FA"/>
    <w:rsid w:val="00352F8A"/>
    <w:rsid w:val="00BD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DA06"/>
  <w15:chartTrackingRefBased/>
  <w15:docId w15:val="{B46268E5-BF46-4ABB-902E-B24B66848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useo Sans 500" w:eastAsiaTheme="minorHAnsi" w:hAnsi="Museo Sans 500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BD0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BD02FA"/>
  </w:style>
  <w:style w:type="character" w:customStyle="1" w:styleId="eop">
    <w:name w:val="eop"/>
    <w:basedOn w:val="DefaultParagraphFont"/>
    <w:rsid w:val="00BD02FA"/>
  </w:style>
  <w:style w:type="character" w:customStyle="1" w:styleId="scxw176788739">
    <w:name w:val="scxw176788739"/>
    <w:basedOn w:val="DefaultParagraphFont"/>
    <w:rsid w:val="00BD0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4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2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hristapetzol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tzoldj@trinityroselle.com" TargetMode="External"/><Relationship Id="rId5" Type="http://schemas.openxmlformats.org/officeDocument/2006/relationships/hyperlink" Target="mailto:petzoldj@trinityrosell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Tim</dc:creator>
  <cp:keywords/>
  <dc:description/>
  <cp:lastModifiedBy>Johnson, Tim</cp:lastModifiedBy>
  <cp:revision>1</cp:revision>
  <dcterms:created xsi:type="dcterms:W3CDTF">2023-06-02T04:48:00Z</dcterms:created>
  <dcterms:modified xsi:type="dcterms:W3CDTF">2023-06-02T04:50:00Z</dcterms:modified>
</cp:coreProperties>
</file>